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28C29" w14:textId="737A4822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 xml:space="preserve">Created by: </w:t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The Federation of Manor Infant and Junior School Governing Body</w:t>
      </w:r>
    </w:p>
    <w:p w14:paraId="34B7C7DA" w14:textId="77777777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 xml:space="preserve">Responsibility: </w:t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  <w:t>FGB</w:t>
      </w:r>
    </w:p>
    <w:p w14:paraId="097AD090" w14:textId="77777777" w:rsid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 xml:space="preserve">Reviewed by:  </w:t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  <w:t>FGB</w:t>
      </w:r>
    </w:p>
    <w:p w14:paraId="51DBC41F" w14:textId="4201A111" w:rsidR="00282691" w:rsidRPr="003A7E73" w:rsidRDefault="00282691" w:rsidP="003A7E73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Cycle: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 yearly</w:t>
      </w:r>
    </w:p>
    <w:p w14:paraId="479FDA09" w14:textId="5F87F1AE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 xml:space="preserve">Last Review: </w:t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NEW POLICY </w:t>
      </w:r>
      <w:r w:rsidR="00863D7D">
        <w:rPr>
          <w:rFonts w:ascii="Arial" w:hAnsi="Arial" w:cs="Arial"/>
          <w:sz w:val="22"/>
          <w:szCs w:val="22"/>
        </w:rPr>
        <w:t>July</w:t>
      </w:r>
      <w:r>
        <w:rPr>
          <w:rFonts w:ascii="Arial" w:hAnsi="Arial" w:cs="Arial"/>
          <w:sz w:val="22"/>
          <w:szCs w:val="22"/>
        </w:rPr>
        <w:t xml:space="preserve"> 2026</w:t>
      </w:r>
    </w:p>
    <w:p w14:paraId="5A7C6E2C" w14:textId="0AC42420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 xml:space="preserve">Next Review Due: </w:t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ab/>
        <w:t>Autumn 20</w:t>
      </w:r>
      <w:r w:rsidR="00A418BD">
        <w:rPr>
          <w:rFonts w:ascii="Arial" w:hAnsi="Arial" w:cs="Arial"/>
          <w:sz w:val="22"/>
          <w:szCs w:val="22"/>
        </w:rPr>
        <w:t>29</w:t>
      </w:r>
    </w:p>
    <w:p w14:paraId="729B8531" w14:textId="6E7A263E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  <w:r w:rsidRPr="003A7E73">
        <w:rPr>
          <w:rFonts w:ascii="Arial" w:hAnsi="Arial" w:cs="Arial"/>
          <w:sz w:val="22"/>
          <w:szCs w:val="22"/>
        </w:rPr>
        <w:t>Ratified by Full Governing Board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Pr="003A7E73">
        <w:rPr>
          <w:rFonts w:ascii="Arial" w:hAnsi="Arial" w:cs="Arial"/>
          <w:sz w:val="22"/>
          <w:szCs w:val="22"/>
        </w:rPr>
        <w:t>1</w:t>
      </w:r>
      <w:r w:rsidR="00863D7D">
        <w:rPr>
          <w:rFonts w:ascii="Arial" w:hAnsi="Arial" w:cs="Arial"/>
          <w:sz w:val="22"/>
          <w:szCs w:val="22"/>
        </w:rPr>
        <w:t>3</w:t>
      </w:r>
      <w:r w:rsidRPr="003A7E73">
        <w:rPr>
          <w:rFonts w:ascii="Arial" w:hAnsi="Arial" w:cs="Arial"/>
          <w:sz w:val="22"/>
          <w:szCs w:val="22"/>
        </w:rPr>
        <w:t xml:space="preserve">th </w:t>
      </w:r>
      <w:r w:rsidR="00863D7D">
        <w:rPr>
          <w:rFonts w:ascii="Arial" w:hAnsi="Arial" w:cs="Arial"/>
          <w:sz w:val="22"/>
          <w:szCs w:val="22"/>
        </w:rPr>
        <w:t>July</w:t>
      </w:r>
      <w:r w:rsidRPr="003A7E73">
        <w:rPr>
          <w:rFonts w:ascii="Arial" w:hAnsi="Arial" w:cs="Arial"/>
          <w:sz w:val="22"/>
          <w:szCs w:val="22"/>
        </w:rPr>
        <w:t xml:space="preserve"> 20</w:t>
      </w:r>
      <w:r w:rsidR="00BB339C">
        <w:rPr>
          <w:rFonts w:ascii="Arial" w:hAnsi="Arial" w:cs="Arial"/>
          <w:sz w:val="22"/>
          <w:szCs w:val="22"/>
        </w:rPr>
        <w:t>26</w:t>
      </w:r>
    </w:p>
    <w:p w14:paraId="5351A8A1" w14:textId="77777777" w:rsidR="003A7E73" w:rsidRPr="003A7E73" w:rsidRDefault="003A7E73" w:rsidP="003A7E73">
      <w:pPr>
        <w:pStyle w:val="NoSpacing"/>
        <w:rPr>
          <w:rFonts w:ascii="Arial" w:hAnsi="Arial" w:cs="Arial"/>
          <w:sz w:val="22"/>
          <w:szCs w:val="22"/>
        </w:rPr>
      </w:pPr>
    </w:p>
    <w:p w14:paraId="001CA9F4" w14:textId="060DA156" w:rsidR="003A7E73" w:rsidRDefault="00A418BD" w:rsidP="00A418BD">
      <w:pPr>
        <w:pStyle w:val="NoSpacing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A418BD">
        <w:rPr>
          <w:rFonts w:ascii="Arial" w:hAnsi="Arial" w:cs="Arial"/>
          <w:b/>
          <w:bCs/>
          <w:sz w:val="32"/>
          <w:szCs w:val="32"/>
          <w:u w:val="single"/>
        </w:rPr>
        <w:t>Governor Expenses Policy</w:t>
      </w:r>
    </w:p>
    <w:p w14:paraId="2D348371" w14:textId="77777777" w:rsidR="00A418BD" w:rsidRPr="003A7E73" w:rsidRDefault="00A418BD" w:rsidP="003A7E73">
      <w:pPr>
        <w:pStyle w:val="NoSpacing"/>
        <w:rPr>
          <w:rFonts w:ascii="Arial" w:hAnsi="Arial" w:cs="Arial"/>
          <w:sz w:val="22"/>
          <w:szCs w:val="22"/>
        </w:rPr>
      </w:pPr>
    </w:p>
    <w:p w14:paraId="5C814B72" w14:textId="77777777" w:rsidR="001D337C" w:rsidRDefault="001D337C" w:rsidP="001D337C">
      <w:pPr>
        <w:pStyle w:val="NoSpacing"/>
        <w:rPr>
          <w:rFonts w:ascii="Arial" w:hAnsi="Arial" w:cs="Arial"/>
          <w:b/>
          <w:sz w:val="22"/>
          <w:szCs w:val="22"/>
        </w:rPr>
      </w:pPr>
      <w:r w:rsidRPr="001D337C">
        <w:rPr>
          <w:rFonts w:ascii="Arial" w:hAnsi="Arial" w:cs="Arial"/>
          <w:b/>
          <w:sz w:val="22"/>
          <w:szCs w:val="22"/>
        </w:rPr>
        <w:t xml:space="preserve">Aims </w:t>
      </w:r>
    </w:p>
    <w:p w14:paraId="0C10AEEB" w14:textId="77777777" w:rsidR="001D337C" w:rsidRPr="001D337C" w:rsidRDefault="001D337C" w:rsidP="001D337C">
      <w:pPr>
        <w:pStyle w:val="NoSpacing"/>
        <w:rPr>
          <w:rFonts w:ascii="Arial" w:hAnsi="Arial" w:cs="Arial"/>
          <w:b/>
          <w:sz w:val="22"/>
          <w:szCs w:val="22"/>
        </w:rPr>
      </w:pPr>
    </w:p>
    <w:p w14:paraId="6738342C" w14:textId="77777777" w:rsidR="001D337C" w:rsidRDefault="001D337C" w:rsidP="001D337C">
      <w:pPr>
        <w:pStyle w:val="NoSpacing"/>
        <w:rPr>
          <w:rFonts w:ascii="Arial" w:hAnsi="Arial" w:cs="Arial"/>
          <w:bCs/>
          <w:sz w:val="22"/>
          <w:szCs w:val="22"/>
        </w:rPr>
      </w:pPr>
      <w:r w:rsidRPr="001D337C">
        <w:rPr>
          <w:rFonts w:ascii="Arial" w:hAnsi="Arial" w:cs="Arial"/>
          <w:bCs/>
          <w:sz w:val="22"/>
          <w:szCs w:val="22"/>
        </w:rPr>
        <w:t xml:space="preserve">The governing board has decided to pay reasonable allowances from the school’s delegated budget to cover any costs that board members incur through carrying out their duties.  </w:t>
      </w:r>
    </w:p>
    <w:p w14:paraId="3516688A" w14:textId="77777777" w:rsidR="001D337C" w:rsidRPr="001D337C" w:rsidRDefault="001D337C" w:rsidP="001D337C">
      <w:pPr>
        <w:pStyle w:val="NoSpacing"/>
        <w:rPr>
          <w:rFonts w:ascii="Arial" w:hAnsi="Arial" w:cs="Arial"/>
          <w:bCs/>
          <w:sz w:val="22"/>
          <w:szCs w:val="22"/>
        </w:rPr>
      </w:pPr>
    </w:p>
    <w:p w14:paraId="72365B11" w14:textId="77777777" w:rsidR="001D337C" w:rsidRPr="001D337C" w:rsidRDefault="001D337C" w:rsidP="001D337C">
      <w:pPr>
        <w:pStyle w:val="NoSpacing"/>
        <w:rPr>
          <w:rFonts w:ascii="Arial" w:hAnsi="Arial" w:cs="Arial"/>
          <w:bCs/>
          <w:sz w:val="22"/>
          <w:szCs w:val="22"/>
        </w:rPr>
      </w:pPr>
      <w:r w:rsidRPr="001D337C">
        <w:rPr>
          <w:rFonts w:ascii="Arial" w:hAnsi="Arial" w:cs="Arial"/>
          <w:bCs/>
          <w:sz w:val="22"/>
          <w:szCs w:val="22"/>
        </w:rPr>
        <w:t xml:space="preserve">This policy sets out the terms on which such allowances will be paid.  </w:t>
      </w:r>
    </w:p>
    <w:p w14:paraId="3E48FD7B" w14:textId="77777777" w:rsidR="001D337C" w:rsidRDefault="001D337C" w:rsidP="001D337C">
      <w:pPr>
        <w:pStyle w:val="NoSpacing"/>
        <w:rPr>
          <w:rFonts w:ascii="Arial" w:hAnsi="Arial" w:cs="Arial"/>
          <w:bCs/>
          <w:sz w:val="22"/>
          <w:szCs w:val="22"/>
        </w:rPr>
      </w:pPr>
    </w:p>
    <w:p w14:paraId="2A508846" w14:textId="37B53898" w:rsidR="001D337C" w:rsidRPr="001D337C" w:rsidRDefault="001D337C" w:rsidP="001D337C">
      <w:pPr>
        <w:pStyle w:val="NoSpacing"/>
        <w:rPr>
          <w:rFonts w:ascii="Arial" w:hAnsi="Arial" w:cs="Arial"/>
          <w:bCs/>
          <w:sz w:val="22"/>
          <w:szCs w:val="22"/>
        </w:rPr>
      </w:pPr>
      <w:r w:rsidRPr="001D337C">
        <w:rPr>
          <w:rFonts w:ascii="Arial" w:hAnsi="Arial" w:cs="Arial"/>
          <w:bCs/>
          <w:sz w:val="22"/>
          <w:szCs w:val="22"/>
        </w:rPr>
        <w:t xml:space="preserve">By adopting this policy, we will ensure that no member of the community is prevented from becoming a governor on the grounds of cost. </w:t>
      </w:r>
    </w:p>
    <w:p w14:paraId="6EF3B5EB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20174869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  <w:r w:rsidRPr="00A418BD">
        <w:rPr>
          <w:rFonts w:ascii="Arial" w:hAnsi="Arial" w:cs="Arial"/>
          <w:b/>
          <w:sz w:val="22"/>
          <w:szCs w:val="22"/>
        </w:rPr>
        <w:t>Guidelines</w:t>
      </w:r>
    </w:p>
    <w:p w14:paraId="38419CDE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</w:p>
    <w:p w14:paraId="482BB761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Eligible expenses must be incurred in the performance of a member’s duties as a governor. </w:t>
      </w:r>
    </w:p>
    <w:p w14:paraId="5026F00F" w14:textId="77777777" w:rsidR="00A418BD" w:rsidRPr="00A418BD" w:rsidRDefault="00A418BD" w:rsidP="00A418BD">
      <w:pPr>
        <w:pStyle w:val="NoSpacing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The governing body will agree a budget for expenses for the year. </w:t>
      </w:r>
    </w:p>
    <w:p w14:paraId="00D457E7" w14:textId="77777777" w:rsidR="00A418BD" w:rsidRPr="00A418BD" w:rsidRDefault="00A418BD" w:rsidP="00A418BD">
      <w:pPr>
        <w:pStyle w:val="NoSpacing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The FGB (Resources) will monitor </w:t>
      </w:r>
      <w:r w:rsidRPr="00A418BD">
        <w:rPr>
          <w:rFonts w:ascii="Arial" w:hAnsi="Arial" w:cs="Arial"/>
          <w:color w:val="262626"/>
          <w:sz w:val="22"/>
          <w:szCs w:val="22"/>
        </w:rPr>
        <w:t>and evaluate the impact of the policy annually with reference to the attendance records of governors at meetings and to the total sum paid out.</w:t>
      </w:r>
    </w:p>
    <w:p w14:paraId="6D3CF455" w14:textId="2E6687A9" w:rsidR="00A418BD" w:rsidRPr="00A418BD" w:rsidRDefault="00A418BD" w:rsidP="00A418BD">
      <w:pPr>
        <w:pStyle w:val="NoSpacing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This policy will be reviewed on a </w:t>
      </w:r>
      <w:r>
        <w:rPr>
          <w:rFonts w:ascii="Arial" w:hAnsi="Arial" w:cs="Arial"/>
          <w:sz w:val="22"/>
          <w:szCs w:val="22"/>
        </w:rPr>
        <w:t>three</w:t>
      </w:r>
      <w:r w:rsidRPr="00A418BD">
        <w:rPr>
          <w:rFonts w:ascii="Arial" w:hAnsi="Arial" w:cs="Arial"/>
          <w:sz w:val="22"/>
          <w:szCs w:val="22"/>
        </w:rPr>
        <w:t xml:space="preserve"> yearly basis by the FGB (Resources}. </w:t>
      </w:r>
    </w:p>
    <w:p w14:paraId="567662A8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16B39D20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  <w:r w:rsidRPr="00A418BD">
        <w:rPr>
          <w:rFonts w:ascii="Arial" w:hAnsi="Arial" w:cs="Arial"/>
          <w:b/>
          <w:sz w:val="22"/>
          <w:szCs w:val="22"/>
        </w:rPr>
        <w:t>Role and responsibilities of governors</w:t>
      </w:r>
    </w:p>
    <w:p w14:paraId="039FA327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</w:p>
    <w:p w14:paraId="387DE6C2" w14:textId="77777777" w:rsid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Members of the governing board may claim allowances to cover expenditure necessary to enable them to perform their duties.  </w:t>
      </w:r>
    </w:p>
    <w:p w14:paraId="1A4AA657" w14:textId="77777777" w:rsidR="001D337C" w:rsidRP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</w:p>
    <w:p w14:paraId="510A61E4" w14:textId="77777777" w:rsid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This does </w:t>
      </w:r>
      <w:r w:rsidRPr="001D337C">
        <w:rPr>
          <w:rFonts w:ascii="Arial" w:hAnsi="Arial" w:cs="Arial"/>
          <w:b/>
          <w:bCs/>
          <w:sz w:val="22"/>
          <w:szCs w:val="22"/>
        </w:rPr>
        <w:t>not</w:t>
      </w:r>
      <w:r w:rsidRPr="001D337C">
        <w:rPr>
          <w:rFonts w:ascii="Arial" w:hAnsi="Arial" w:cs="Arial"/>
          <w:sz w:val="22"/>
          <w:szCs w:val="22"/>
        </w:rPr>
        <w:t xml:space="preserve"> include an attendance allowance, or payment to cover loss of earnings. </w:t>
      </w:r>
    </w:p>
    <w:p w14:paraId="609956B0" w14:textId="77777777" w:rsidR="001D337C" w:rsidRP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</w:p>
    <w:p w14:paraId="2093036A" w14:textId="376452BF" w:rsid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Members of the governing board may claim allowances by completing a claim form (see appendix 1) and submitting it to the clerk to governors through the school office.  </w:t>
      </w:r>
      <w:r w:rsidR="00CA5A54">
        <w:rPr>
          <w:rFonts w:ascii="Arial" w:hAnsi="Arial" w:cs="Arial"/>
          <w:sz w:val="22"/>
          <w:szCs w:val="22"/>
        </w:rPr>
        <w:t xml:space="preserve"> </w:t>
      </w:r>
    </w:p>
    <w:p w14:paraId="0662CEFB" w14:textId="77777777" w:rsidR="001D337C" w:rsidRP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</w:p>
    <w:p w14:paraId="42F6C184" w14:textId="77777777" w:rsidR="001D337C" w:rsidRP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Members of the governing board may claim for: </w:t>
      </w:r>
    </w:p>
    <w:p w14:paraId="0F6AADC9" w14:textId="614256B9" w:rsidR="001D337C" w:rsidRPr="001D337C" w:rsidRDefault="001D337C" w:rsidP="001D337C">
      <w:pPr>
        <w:pStyle w:val="NoSpacing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Childcare </w:t>
      </w:r>
      <w:r w:rsidRPr="00A418BD">
        <w:rPr>
          <w:rFonts w:ascii="Arial" w:hAnsi="Arial" w:cs="Arial"/>
          <w:color w:val="262626"/>
          <w:sz w:val="22"/>
          <w:szCs w:val="22"/>
        </w:rPr>
        <w:t>(other than done by a resident and responsible person at the home address) at a maximum rate of £15 per hour</w:t>
      </w:r>
      <w:r>
        <w:rPr>
          <w:rFonts w:ascii="Arial" w:hAnsi="Arial" w:cs="Arial"/>
          <w:color w:val="262626"/>
          <w:sz w:val="22"/>
          <w:szCs w:val="22"/>
        </w:rPr>
        <w:t>)</w:t>
      </w:r>
    </w:p>
    <w:p w14:paraId="0A99C0C7" w14:textId="730B6DC4" w:rsidR="001D337C" w:rsidRPr="001D337C" w:rsidRDefault="001D337C" w:rsidP="001D337C">
      <w:pPr>
        <w:pStyle w:val="NoSpacing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262626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>Care for elderly or dependent relatives</w:t>
      </w:r>
      <w:r>
        <w:rPr>
          <w:rFonts w:ascii="Arial" w:hAnsi="Arial" w:cs="Arial"/>
          <w:sz w:val="22"/>
          <w:szCs w:val="22"/>
        </w:rPr>
        <w:t xml:space="preserve"> </w:t>
      </w:r>
      <w:r w:rsidRPr="00A418BD">
        <w:rPr>
          <w:rFonts w:ascii="Arial" w:hAnsi="Arial" w:cs="Arial"/>
          <w:color w:val="262626"/>
          <w:sz w:val="22"/>
          <w:szCs w:val="22"/>
        </w:rPr>
        <w:t>(other than done by a resident and responsible person at the home address) at a maximum rate of £15 per hour</w:t>
      </w:r>
      <w:r>
        <w:rPr>
          <w:rFonts w:ascii="Arial" w:hAnsi="Arial" w:cs="Arial"/>
          <w:color w:val="262626"/>
          <w:sz w:val="22"/>
          <w:szCs w:val="22"/>
        </w:rPr>
        <w:t>)</w:t>
      </w:r>
    </w:p>
    <w:p w14:paraId="47855414" w14:textId="6FC8A104" w:rsidR="001D337C" w:rsidRPr="001D337C" w:rsidRDefault="001D337C" w:rsidP="001D337C">
      <w:pPr>
        <w:pStyle w:val="NoSpacing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Extra costs incurred because they have a special need or English as a second language </w:t>
      </w:r>
    </w:p>
    <w:p w14:paraId="60F76F89" w14:textId="7ED607F7" w:rsidR="001D337C" w:rsidRPr="001D337C" w:rsidRDefault="001D337C" w:rsidP="001D337C">
      <w:pPr>
        <w:pStyle w:val="NoSpacing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Travel and subsistence costs  </w:t>
      </w:r>
    </w:p>
    <w:p w14:paraId="258650B5" w14:textId="73FC9620" w:rsidR="001D337C" w:rsidRDefault="001D337C" w:rsidP="001D337C">
      <w:pPr>
        <w:pStyle w:val="NoSpacing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Telephone charges, photocopying, postage, stationery, etc.    </w:t>
      </w:r>
    </w:p>
    <w:p w14:paraId="28553703" w14:textId="4898B5E1" w:rsidR="001D337C" w:rsidRDefault="001D337C" w:rsidP="001D337C">
      <w:pPr>
        <w:pStyle w:val="NoSpacing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D337C">
        <w:rPr>
          <w:rFonts w:ascii="Arial" w:hAnsi="Arial" w:cs="Arial"/>
          <w:sz w:val="22"/>
          <w:szCs w:val="22"/>
        </w:rPr>
        <w:t xml:space="preserve">Other justifiable allowances </w:t>
      </w:r>
    </w:p>
    <w:p w14:paraId="005B45FD" w14:textId="77777777" w:rsidR="001D337C" w:rsidRDefault="001D337C" w:rsidP="001D337C">
      <w:pPr>
        <w:pStyle w:val="NoSpacing"/>
        <w:rPr>
          <w:rFonts w:ascii="Arial" w:hAnsi="Arial" w:cs="Arial"/>
          <w:sz w:val="22"/>
          <w:szCs w:val="22"/>
        </w:rPr>
      </w:pPr>
    </w:p>
    <w:p w14:paraId="7CB6D04A" w14:textId="77777777" w:rsidR="00A418BD" w:rsidRPr="00A418BD" w:rsidRDefault="00A418BD" w:rsidP="00A418BD">
      <w:pPr>
        <w:pStyle w:val="NoSpacing"/>
        <w:rPr>
          <w:rFonts w:ascii="Arial" w:hAnsi="Arial" w:cs="Arial"/>
          <w:b/>
          <w:color w:val="262626"/>
          <w:sz w:val="22"/>
          <w:szCs w:val="22"/>
        </w:rPr>
      </w:pPr>
      <w:r w:rsidRPr="00A418BD">
        <w:rPr>
          <w:rFonts w:ascii="Arial" w:hAnsi="Arial" w:cs="Arial"/>
          <w:b/>
          <w:color w:val="262626"/>
          <w:sz w:val="22"/>
          <w:szCs w:val="22"/>
        </w:rPr>
        <w:t>Claims</w:t>
      </w:r>
    </w:p>
    <w:p w14:paraId="0C61ABCF" w14:textId="77777777" w:rsidR="00A418BD" w:rsidRPr="00A418BD" w:rsidRDefault="00A418BD" w:rsidP="00A418BD">
      <w:pPr>
        <w:pStyle w:val="NoSpacing"/>
        <w:rPr>
          <w:rFonts w:ascii="Arial" w:hAnsi="Arial" w:cs="Arial"/>
          <w:color w:val="262626"/>
          <w:sz w:val="22"/>
          <w:szCs w:val="22"/>
        </w:rPr>
      </w:pPr>
    </w:p>
    <w:p w14:paraId="05BD366D" w14:textId="77777777" w:rsidR="001D337C" w:rsidRDefault="001D337C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  <w:r w:rsidRPr="001D337C">
        <w:rPr>
          <w:rFonts w:ascii="Arial" w:hAnsi="Arial" w:cs="Arial"/>
          <w:color w:val="262626"/>
          <w:sz w:val="22"/>
          <w:szCs w:val="22"/>
        </w:rPr>
        <w:t xml:space="preserve">Claims will be paid in arrears on a case-by-case basis. Reimbursable costs should be agreed in principle by the governing body before they are incurred. </w:t>
      </w:r>
    </w:p>
    <w:p w14:paraId="39DD21F9" w14:textId="77777777" w:rsidR="00CA5A54" w:rsidRPr="001D337C" w:rsidRDefault="00CA5A54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</w:p>
    <w:p w14:paraId="46DDA054" w14:textId="77777777" w:rsidR="001D337C" w:rsidRDefault="001D337C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  <w:r w:rsidRPr="001D337C">
        <w:rPr>
          <w:rFonts w:ascii="Arial" w:hAnsi="Arial" w:cs="Arial"/>
          <w:color w:val="262626"/>
          <w:sz w:val="22"/>
          <w:szCs w:val="22"/>
        </w:rPr>
        <w:lastRenderedPageBreak/>
        <w:t xml:space="preserve">The chair of governors (or the vice-chair, where appropriate) may investigate claims that appear excessive or inconsistent. All claims will be subject to an independent audit. </w:t>
      </w:r>
    </w:p>
    <w:p w14:paraId="41AAF3E3" w14:textId="77777777" w:rsidR="001D337C" w:rsidRPr="001D337C" w:rsidRDefault="001D337C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</w:p>
    <w:p w14:paraId="52DD24B9" w14:textId="77777777" w:rsidR="001D337C" w:rsidRDefault="001D337C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  <w:r w:rsidRPr="001D337C">
        <w:rPr>
          <w:rFonts w:ascii="Arial" w:hAnsi="Arial" w:cs="Arial"/>
          <w:color w:val="262626"/>
          <w:sz w:val="22"/>
          <w:szCs w:val="22"/>
        </w:rPr>
        <w:t xml:space="preserve">Travel expenses where a governor uses their own vehicle must not exceed the HM Revenue and Customs (HMRC) approved mileage rates (see appendix 2). </w:t>
      </w:r>
    </w:p>
    <w:p w14:paraId="2D381004" w14:textId="77777777" w:rsidR="001D337C" w:rsidRDefault="001D337C" w:rsidP="001D337C">
      <w:pPr>
        <w:pStyle w:val="NoSpacing"/>
        <w:rPr>
          <w:rFonts w:ascii="Arial" w:hAnsi="Arial" w:cs="Arial"/>
          <w:color w:val="262626"/>
          <w:sz w:val="22"/>
          <w:szCs w:val="22"/>
        </w:rPr>
      </w:pPr>
    </w:p>
    <w:p w14:paraId="4A153F96" w14:textId="2498752D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All claims must be supported by receipts or records of costs. </w:t>
      </w:r>
    </w:p>
    <w:p w14:paraId="2C353250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0FD7F238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The Governing Body will need to approve all claims once the agreed budget has been exceeded. </w:t>
      </w:r>
    </w:p>
    <w:p w14:paraId="6A7408EF" w14:textId="77777777" w:rsidR="00A418BD" w:rsidRPr="00A418BD" w:rsidRDefault="00A418BD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0087BAAE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  <w:r w:rsidRPr="00A418BD">
        <w:rPr>
          <w:rFonts w:ascii="Arial" w:hAnsi="Arial" w:cs="Arial"/>
          <w:b/>
          <w:sz w:val="22"/>
          <w:szCs w:val="22"/>
        </w:rPr>
        <w:t>Process for authorising claims</w:t>
      </w:r>
    </w:p>
    <w:p w14:paraId="7211505E" w14:textId="77777777" w:rsidR="00A418BD" w:rsidRPr="00A418BD" w:rsidRDefault="00A418BD" w:rsidP="00A418BD">
      <w:pPr>
        <w:pStyle w:val="NoSpacing"/>
        <w:rPr>
          <w:rFonts w:ascii="Arial" w:hAnsi="Arial" w:cs="Arial"/>
          <w:b/>
          <w:sz w:val="22"/>
          <w:szCs w:val="22"/>
        </w:rPr>
      </w:pPr>
    </w:p>
    <w:p w14:paraId="1D4517F8" w14:textId="77777777" w:rsidR="00A418BD" w:rsidRPr="00A418BD" w:rsidRDefault="00A418BD" w:rsidP="00A418BD">
      <w:pPr>
        <w:pStyle w:val="NoSpacing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Complete claim form </w:t>
      </w:r>
    </w:p>
    <w:p w14:paraId="7EB540CF" w14:textId="77777777" w:rsidR="00A418BD" w:rsidRPr="00A418BD" w:rsidRDefault="00A418BD" w:rsidP="00A418BD">
      <w:pPr>
        <w:pStyle w:val="NoSpacing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Pass onto Chair of Governors for signature of approval, following policy guidelines. </w:t>
      </w:r>
    </w:p>
    <w:p w14:paraId="0A843C7D" w14:textId="77777777" w:rsidR="00A418BD" w:rsidRPr="00A418BD" w:rsidRDefault="00A418BD" w:rsidP="00A418BD">
      <w:pPr>
        <w:pStyle w:val="NoSpacing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Submit to school administration officer. </w:t>
      </w:r>
    </w:p>
    <w:p w14:paraId="0E11417C" w14:textId="77777777" w:rsidR="00A418BD" w:rsidRPr="00A418BD" w:rsidRDefault="00A418BD" w:rsidP="00A418BD">
      <w:pPr>
        <w:pStyle w:val="NoSpacing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22"/>
          <w:szCs w:val="22"/>
        </w:rPr>
      </w:pPr>
      <w:r w:rsidRPr="00A418BD">
        <w:rPr>
          <w:rFonts w:ascii="Arial" w:hAnsi="Arial" w:cs="Arial"/>
          <w:sz w:val="22"/>
          <w:szCs w:val="22"/>
        </w:rPr>
        <w:t xml:space="preserve">Payment will be made in the form of a cheque. </w:t>
      </w:r>
    </w:p>
    <w:p w14:paraId="44EF25E1" w14:textId="75A63742" w:rsidR="0032401F" w:rsidRDefault="0032401F" w:rsidP="00A418BD">
      <w:pPr>
        <w:pStyle w:val="NoSpacing"/>
        <w:rPr>
          <w:rFonts w:ascii="Arial" w:hAnsi="Arial" w:cs="Arial"/>
        </w:rPr>
      </w:pPr>
    </w:p>
    <w:p w14:paraId="11AD03D8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04C88D39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1B6CF052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0BBC0FE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2BE3274B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47D51DDF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9A5AC4C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343BFDC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51DCF6FA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6648BC7D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6C8F3AAB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219E37D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94F3A44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1FD4FFC0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22257D07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AD40483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BEA7CE1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5642CE93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62F69417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0881C4AE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3B06728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29A04D77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A77D3A7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2751061C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1FF30F35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C967F56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44A7877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1400120F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58E7CA7D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4D8D38BA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337B392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46E22615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45863BDD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02208CF5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77E3F7ED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64FEFD71" w14:textId="77777777" w:rsidR="00CA5A54" w:rsidRDefault="00CA5A54" w:rsidP="00A418BD">
      <w:pPr>
        <w:pStyle w:val="NoSpacing"/>
        <w:rPr>
          <w:rFonts w:ascii="Arial" w:hAnsi="Arial" w:cs="Arial"/>
        </w:rPr>
      </w:pPr>
    </w:p>
    <w:p w14:paraId="355A13B4" w14:textId="77777777" w:rsidR="00CA5A54" w:rsidRPr="00CA5A54" w:rsidRDefault="00CA5A54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58F9F7B6" w14:textId="6EEE70D7" w:rsidR="00CA5A54" w:rsidRPr="00CA5A54" w:rsidRDefault="00CA5A54" w:rsidP="00A418B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CA5A54">
        <w:rPr>
          <w:rFonts w:ascii="Arial" w:hAnsi="Arial" w:cs="Arial"/>
          <w:b/>
          <w:bCs/>
          <w:sz w:val="22"/>
          <w:szCs w:val="22"/>
        </w:rPr>
        <w:t>Appendix 1: Claim Form</w:t>
      </w:r>
    </w:p>
    <w:p w14:paraId="1E52F6CC" w14:textId="77777777" w:rsidR="00CA5A54" w:rsidRPr="00CA5A54" w:rsidRDefault="00CA5A54" w:rsidP="00A418BD">
      <w:pPr>
        <w:pStyle w:val="NoSpacing"/>
        <w:rPr>
          <w:rFonts w:ascii="Arial" w:hAnsi="Arial" w:cs="Arial"/>
          <w:sz w:val="22"/>
          <w:szCs w:val="22"/>
        </w:rPr>
      </w:pPr>
    </w:p>
    <w:p w14:paraId="7BB8E0EF" w14:textId="77777777" w:rsidR="00CA5A54" w:rsidRPr="00CA5A54" w:rsidRDefault="00CA5A54" w:rsidP="00CA5A54">
      <w:pPr>
        <w:pStyle w:val="BodyText"/>
        <w:jc w:val="center"/>
        <w:rPr>
          <w:rFonts w:ascii="Arial" w:hAnsi="Arial" w:cs="Arial"/>
          <w:b/>
          <w:bCs/>
        </w:rPr>
      </w:pPr>
      <w:r w:rsidRPr="00CA5A54">
        <w:rPr>
          <w:rFonts w:ascii="Arial" w:hAnsi="Arial" w:cs="Arial"/>
          <w:b/>
          <w:bCs/>
        </w:rPr>
        <w:t>Manor Infant School Governors’ Expenses Claim Form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3968"/>
        <w:gridCol w:w="2411"/>
      </w:tblGrid>
      <w:tr w:rsidR="00CA5A54" w:rsidRPr="00CA5A54" w14:paraId="72FF1372" w14:textId="77777777" w:rsidTr="0021212B">
        <w:tc>
          <w:tcPr>
            <w:tcW w:w="3261" w:type="dxa"/>
          </w:tcPr>
          <w:p w14:paraId="7E9A2CC1" w14:textId="77777777" w:rsidR="00CA5A54" w:rsidRPr="00CA5A54" w:rsidRDefault="00CA5A54" w:rsidP="0021212B">
            <w:pPr>
              <w:pStyle w:val="BodyText"/>
              <w:ind w:left="-108"/>
              <w:rPr>
                <w:rFonts w:ascii="Arial" w:hAnsi="Arial" w:cs="Arial"/>
              </w:rPr>
            </w:pPr>
          </w:p>
        </w:tc>
        <w:tc>
          <w:tcPr>
            <w:tcW w:w="3968" w:type="dxa"/>
          </w:tcPr>
          <w:p w14:paraId="7BB3E9A9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4017FAD8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Sub-total (£)</w:t>
            </w:r>
          </w:p>
        </w:tc>
      </w:tr>
      <w:tr w:rsidR="00CA5A54" w:rsidRPr="00CA5A54" w14:paraId="21B82537" w14:textId="77777777" w:rsidTr="0021212B">
        <w:tc>
          <w:tcPr>
            <w:tcW w:w="3261" w:type="dxa"/>
          </w:tcPr>
          <w:p w14:paraId="3E99FA98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Name:</w:t>
            </w:r>
          </w:p>
        </w:tc>
        <w:tc>
          <w:tcPr>
            <w:tcW w:w="3968" w:type="dxa"/>
          </w:tcPr>
          <w:p w14:paraId="342F6E90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1AB15FE2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33DF6B72" w14:textId="77777777" w:rsidTr="0021212B">
        <w:tc>
          <w:tcPr>
            <w:tcW w:w="3261" w:type="dxa"/>
          </w:tcPr>
          <w:p w14:paraId="307866BA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Governor Category:</w:t>
            </w:r>
          </w:p>
        </w:tc>
        <w:tc>
          <w:tcPr>
            <w:tcW w:w="3968" w:type="dxa"/>
          </w:tcPr>
          <w:p w14:paraId="1609CCCF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1102CF82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282FDC9F" w14:textId="77777777" w:rsidTr="0021212B">
        <w:tc>
          <w:tcPr>
            <w:tcW w:w="3261" w:type="dxa"/>
          </w:tcPr>
          <w:p w14:paraId="1D29B741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Address:</w:t>
            </w:r>
          </w:p>
        </w:tc>
        <w:tc>
          <w:tcPr>
            <w:tcW w:w="3968" w:type="dxa"/>
          </w:tcPr>
          <w:p w14:paraId="6467ECFC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01FB7E7B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6928C4DA" w14:textId="77777777" w:rsidTr="0021212B">
        <w:tc>
          <w:tcPr>
            <w:tcW w:w="3261" w:type="dxa"/>
          </w:tcPr>
          <w:p w14:paraId="4F2F927C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Nature of claim:</w:t>
            </w:r>
          </w:p>
        </w:tc>
        <w:tc>
          <w:tcPr>
            <w:tcW w:w="3968" w:type="dxa"/>
          </w:tcPr>
          <w:p w14:paraId="6F137DE7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59D20578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45F06822" w14:textId="77777777" w:rsidTr="0021212B">
        <w:tc>
          <w:tcPr>
            <w:tcW w:w="3261" w:type="dxa"/>
          </w:tcPr>
          <w:p w14:paraId="5C14CD7D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Period of Claim (dates from &amp; to):</w:t>
            </w:r>
          </w:p>
        </w:tc>
        <w:tc>
          <w:tcPr>
            <w:tcW w:w="3968" w:type="dxa"/>
          </w:tcPr>
          <w:p w14:paraId="251C1CA3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42836617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66E0A534" w14:textId="77777777" w:rsidTr="0021212B">
        <w:tc>
          <w:tcPr>
            <w:tcW w:w="3261" w:type="dxa"/>
          </w:tcPr>
          <w:p w14:paraId="32D7A9C8" w14:textId="77777777" w:rsidR="00CA5A54" w:rsidRPr="00CA5A54" w:rsidRDefault="00CA5A54" w:rsidP="0021212B">
            <w:pPr>
              <w:pStyle w:val="BodyText"/>
              <w:spacing w:line="240" w:lineRule="auto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Travel Costs:</w:t>
            </w:r>
          </w:p>
          <w:p w14:paraId="169937CC" w14:textId="77777777" w:rsidR="00CA5A54" w:rsidRPr="00CA5A54" w:rsidRDefault="00CA5A54" w:rsidP="0021212B">
            <w:pPr>
              <w:pStyle w:val="BodyText"/>
              <w:spacing w:line="240" w:lineRule="auto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Public Transport</w:t>
            </w:r>
          </w:p>
          <w:p w14:paraId="0EFE544B" w14:textId="77777777" w:rsidR="00CA5A54" w:rsidRPr="00CA5A54" w:rsidRDefault="00CA5A54" w:rsidP="0021212B">
            <w:pPr>
              <w:pStyle w:val="BodyText"/>
              <w:spacing w:line="240" w:lineRule="auto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OR</w:t>
            </w:r>
          </w:p>
          <w:p w14:paraId="4DF48A27" w14:textId="77777777" w:rsidR="00CA5A54" w:rsidRPr="00CA5A54" w:rsidRDefault="00CA5A54" w:rsidP="0021212B">
            <w:pPr>
              <w:pStyle w:val="BodyText"/>
              <w:spacing w:line="240" w:lineRule="auto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No of Miles @ .... per mile</w:t>
            </w:r>
          </w:p>
        </w:tc>
        <w:tc>
          <w:tcPr>
            <w:tcW w:w="3968" w:type="dxa"/>
          </w:tcPr>
          <w:p w14:paraId="3964C9E4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6AA213DB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08060798" w14:textId="77777777" w:rsidTr="0021212B">
        <w:tc>
          <w:tcPr>
            <w:tcW w:w="3261" w:type="dxa"/>
          </w:tcPr>
          <w:p w14:paraId="532EA444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Cost of Care (hours @ ... per hour)</w:t>
            </w:r>
          </w:p>
        </w:tc>
        <w:tc>
          <w:tcPr>
            <w:tcW w:w="3968" w:type="dxa"/>
          </w:tcPr>
          <w:p w14:paraId="3F609F84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78D46A7C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45F0D63C" w14:textId="77777777" w:rsidTr="0021212B">
        <w:tc>
          <w:tcPr>
            <w:tcW w:w="3261" w:type="dxa"/>
          </w:tcPr>
          <w:p w14:paraId="6A5DFF19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Cost &amp; nature of materials</w:t>
            </w:r>
          </w:p>
        </w:tc>
        <w:tc>
          <w:tcPr>
            <w:tcW w:w="3968" w:type="dxa"/>
          </w:tcPr>
          <w:p w14:paraId="33105AB8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15750942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250521C7" w14:textId="77777777" w:rsidTr="0021212B">
        <w:tc>
          <w:tcPr>
            <w:tcW w:w="3261" w:type="dxa"/>
          </w:tcPr>
          <w:p w14:paraId="43578A8C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Cost &amp; Nature of provision of materials</w:t>
            </w:r>
          </w:p>
        </w:tc>
        <w:tc>
          <w:tcPr>
            <w:tcW w:w="3968" w:type="dxa"/>
          </w:tcPr>
          <w:p w14:paraId="106AF308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71FA2909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6EBCC828" w14:textId="77777777" w:rsidTr="0021212B">
        <w:tc>
          <w:tcPr>
            <w:tcW w:w="3261" w:type="dxa"/>
          </w:tcPr>
          <w:p w14:paraId="50ED8B29" w14:textId="77777777" w:rsidR="00CA5A54" w:rsidRPr="00CA5A54" w:rsidRDefault="00CA5A54" w:rsidP="0021212B">
            <w:pPr>
              <w:pStyle w:val="BodyText"/>
              <w:rPr>
                <w:rFonts w:ascii="Arial" w:hAnsi="Arial" w:cs="Arial"/>
              </w:rPr>
            </w:pPr>
            <w:r w:rsidRPr="00CA5A54">
              <w:rPr>
                <w:rFonts w:ascii="Arial" w:hAnsi="Arial" w:cs="Arial"/>
              </w:rPr>
              <w:t>Cost &amp; Nature of provision of facilities for disabled governor or governor with special requirements</w:t>
            </w:r>
          </w:p>
        </w:tc>
        <w:tc>
          <w:tcPr>
            <w:tcW w:w="3968" w:type="dxa"/>
          </w:tcPr>
          <w:p w14:paraId="440082C1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62A4FE4D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  <w:tr w:rsidR="00CA5A54" w:rsidRPr="00CA5A54" w14:paraId="7D68C3D7" w14:textId="77777777" w:rsidTr="0021212B">
        <w:tc>
          <w:tcPr>
            <w:tcW w:w="3261" w:type="dxa"/>
          </w:tcPr>
          <w:p w14:paraId="5B578DDB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  <w:tc>
          <w:tcPr>
            <w:tcW w:w="3968" w:type="dxa"/>
          </w:tcPr>
          <w:p w14:paraId="48E9F6FB" w14:textId="77777777" w:rsidR="00CA5A54" w:rsidRPr="00CA5A54" w:rsidRDefault="00CA5A54" w:rsidP="0021212B">
            <w:pPr>
              <w:pStyle w:val="BodyText"/>
              <w:ind w:left="709"/>
              <w:jc w:val="right"/>
              <w:rPr>
                <w:rFonts w:ascii="Arial" w:hAnsi="Arial" w:cs="Arial"/>
                <w:b/>
              </w:rPr>
            </w:pPr>
            <w:r w:rsidRPr="00CA5A54">
              <w:rPr>
                <w:rFonts w:ascii="Arial" w:hAnsi="Arial" w:cs="Arial"/>
                <w:b/>
              </w:rPr>
              <w:t>Total amount of claim</w:t>
            </w:r>
          </w:p>
        </w:tc>
        <w:tc>
          <w:tcPr>
            <w:tcW w:w="2411" w:type="dxa"/>
          </w:tcPr>
          <w:p w14:paraId="52B4CEA7" w14:textId="77777777" w:rsidR="00CA5A54" w:rsidRPr="00CA5A54" w:rsidRDefault="00CA5A54" w:rsidP="0021212B">
            <w:pPr>
              <w:pStyle w:val="BodyText"/>
              <w:ind w:left="709"/>
              <w:rPr>
                <w:rFonts w:ascii="Arial" w:hAnsi="Arial" w:cs="Arial"/>
              </w:rPr>
            </w:pPr>
          </w:p>
        </w:tc>
      </w:tr>
    </w:tbl>
    <w:p w14:paraId="372E13E1" w14:textId="77777777" w:rsidR="00CA5A54" w:rsidRPr="00CA5A54" w:rsidRDefault="00CA5A54" w:rsidP="00CA5A54">
      <w:pPr>
        <w:pStyle w:val="BodyText"/>
        <w:rPr>
          <w:rFonts w:ascii="Arial" w:hAnsi="Arial" w:cs="Arial"/>
        </w:rPr>
      </w:pPr>
    </w:p>
    <w:p w14:paraId="7DBD737B" w14:textId="77777777" w:rsidR="00CA5A54" w:rsidRPr="00CA5A54" w:rsidRDefault="00CA5A54" w:rsidP="00CA5A54">
      <w:pPr>
        <w:pStyle w:val="BodyText"/>
        <w:rPr>
          <w:rFonts w:ascii="Arial" w:hAnsi="Arial" w:cs="Arial"/>
        </w:rPr>
      </w:pPr>
      <w:r w:rsidRPr="00CA5A54">
        <w:rPr>
          <w:rFonts w:ascii="Arial" w:hAnsi="Arial" w:cs="Arial"/>
        </w:rPr>
        <w:t xml:space="preserve">I authorise the payment of this claim in accordance with the Governor Expenses policy. </w:t>
      </w:r>
    </w:p>
    <w:p w14:paraId="6804203B" w14:textId="77777777" w:rsidR="00CA5A54" w:rsidRPr="00CA5A54" w:rsidRDefault="00CA5A54" w:rsidP="00CA5A54">
      <w:pPr>
        <w:pStyle w:val="BodyText"/>
        <w:rPr>
          <w:rFonts w:ascii="Arial" w:hAnsi="Arial" w:cs="Arial"/>
        </w:rPr>
      </w:pPr>
      <w:r w:rsidRPr="00CA5A54">
        <w:rPr>
          <w:rFonts w:ascii="Arial" w:hAnsi="Arial" w:cs="Arial"/>
        </w:rPr>
        <w:t xml:space="preserve">Signature of Chair of Governors/HT </w:t>
      </w:r>
      <w:r w:rsidRPr="00CA5A54">
        <w:rPr>
          <w:rFonts w:ascii="Arial" w:hAnsi="Arial" w:cs="Arial"/>
        </w:rPr>
        <w:tab/>
      </w:r>
      <w:r w:rsidRPr="00CA5A54">
        <w:rPr>
          <w:rFonts w:ascii="Arial" w:hAnsi="Arial" w:cs="Arial"/>
        </w:rPr>
        <w:tab/>
      </w:r>
      <w:r w:rsidRPr="00CA5A54">
        <w:rPr>
          <w:rFonts w:ascii="Arial" w:hAnsi="Arial" w:cs="Arial"/>
        </w:rPr>
        <w:tab/>
      </w:r>
      <w:r w:rsidRPr="00CA5A54">
        <w:rPr>
          <w:rFonts w:ascii="Arial" w:hAnsi="Arial" w:cs="Arial"/>
        </w:rPr>
        <w:tab/>
      </w:r>
      <w:r w:rsidRPr="00CA5A54">
        <w:rPr>
          <w:rFonts w:ascii="Arial" w:hAnsi="Arial" w:cs="Arial"/>
        </w:rPr>
        <w:tab/>
        <w:t xml:space="preserve">Date: </w:t>
      </w:r>
      <w:r w:rsidRPr="00CA5A54">
        <w:rPr>
          <w:rFonts w:ascii="Arial" w:hAnsi="Arial" w:cs="Arial"/>
        </w:rPr>
        <w:tab/>
      </w:r>
    </w:p>
    <w:p w14:paraId="01555CAA" w14:textId="77777777" w:rsidR="00CA5A54" w:rsidRPr="00CA5A54" w:rsidRDefault="00CA5A54" w:rsidP="00CA5A54">
      <w:pPr>
        <w:pStyle w:val="BodyText"/>
        <w:rPr>
          <w:rFonts w:ascii="Arial" w:hAnsi="Arial" w:cs="Arial"/>
        </w:rPr>
      </w:pPr>
      <w:r w:rsidRPr="00CA5A54">
        <w:rPr>
          <w:rFonts w:ascii="Arial" w:hAnsi="Arial" w:cs="Arial"/>
        </w:rPr>
        <w:tab/>
        <w:t xml:space="preserve"> </w:t>
      </w:r>
    </w:p>
    <w:p w14:paraId="42D0A872" w14:textId="77777777" w:rsidR="00CA5A54" w:rsidRPr="00CA5A54" w:rsidRDefault="00CA5A54" w:rsidP="00CA5A54">
      <w:pPr>
        <w:pStyle w:val="BodyText"/>
        <w:rPr>
          <w:rFonts w:ascii="Arial" w:hAnsi="Arial" w:cs="Arial"/>
        </w:rPr>
      </w:pPr>
      <w:r w:rsidRPr="00CA5A54">
        <w:rPr>
          <w:rFonts w:ascii="Arial" w:hAnsi="Arial" w:cs="Arial"/>
        </w:rPr>
        <w:t xml:space="preserve">I have received the above sum  </w:t>
      </w:r>
      <w:r w:rsidRPr="00CA5A54">
        <w:rPr>
          <w:rFonts w:ascii="Arial" w:hAnsi="Arial" w:cs="Arial"/>
        </w:rPr>
        <w:tab/>
      </w:r>
    </w:p>
    <w:p w14:paraId="03415079" w14:textId="59DAEA37" w:rsidR="00CA5A54" w:rsidRPr="00CA5A54" w:rsidRDefault="00CA5A54" w:rsidP="00CA5A54">
      <w:pPr>
        <w:pStyle w:val="NoSpacing"/>
        <w:rPr>
          <w:rFonts w:ascii="Arial" w:hAnsi="Arial" w:cs="Arial"/>
          <w:sz w:val="22"/>
          <w:szCs w:val="22"/>
        </w:rPr>
      </w:pPr>
      <w:r w:rsidRPr="00CA5A54">
        <w:rPr>
          <w:rFonts w:ascii="Arial" w:hAnsi="Arial" w:cs="Arial"/>
          <w:sz w:val="22"/>
          <w:szCs w:val="22"/>
        </w:rPr>
        <w:t xml:space="preserve">Signature of claimant </w:t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</w:r>
      <w:r w:rsidRPr="00CA5A54">
        <w:rPr>
          <w:rFonts w:ascii="Arial" w:hAnsi="Arial" w:cs="Arial"/>
          <w:sz w:val="22"/>
          <w:szCs w:val="22"/>
        </w:rPr>
        <w:tab/>
        <w:t>Date</w:t>
      </w:r>
    </w:p>
    <w:p w14:paraId="495E2ED1" w14:textId="77777777" w:rsidR="00CA5A54" w:rsidRPr="00CA5A54" w:rsidRDefault="00CA5A54" w:rsidP="00CA5A54">
      <w:pPr>
        <w:pStyle w:val="NoSpacing"/>
        <w:rPr>
          <w:rFonts w:ascii="Arial" w:hAnsi="Arial" w:cs="Arial"/>
          <w:sz w:val="22"/>
          <w:szCs w:val="22"/>
        </w:rPr>
      </w:pPr>
    </w:p>
    <w:p w14:paraId="7E0427EC" w14:textId="77777777" w:rsidR="00CA5A54" w:rsidRPr="00CA5A54" w:rsidRDefault="00CA5A54" w:rsidP="00CA5A54">
      <w:pPr>
        <w:pStyle w:val="NoSpacing"/>
        <w:rPr>
          <w:rFonts w:ascii="Arial" w:hAnsi="Arial" w:cs="Arial"/>
          <w:sz w:val="22"/>
          <w:szCs w:val="22"/>
        </w:rPr>
      </w:pPr>
    </w:p>
    <w:p w14:paraId="44E32DD5" w14:textId="77777777" w:rsidR="00CA5A54" w:rsidRPr="00CA5A54" w:rsidRDefault="00CA5A54" w:rsidP="00CA5A54">
      <w:pPr>
        <w:pStyle w:val="NoSpacing"/>
        <w:rPr>
          <w:rFonts w:ascii="Arial" w:hAnsi="Arial" w:cs="Arial"/>
          <w:sz w:val="22"/>
          <w:szCs w:val="22"/>
        </w:rPr>
      </w:pPr>
    </w:p>
    <w:p w14:paraId="7ED56281" w14:textId="77777777" w:rsidR="00CA5A54" w:rsidRPr="00CA5A54" w:rsidRDefault="00CA5A54" w:rsidP="00CA5A54">
      <w:pPr>
        <w:pStyle w:val="NoSpacing"/>
        <w:rPr>
          <w:rFonts w:ascii="Arial" w:hAnsi="Arial" w:cs="Arial"/>
          <w:sz w:val="22"/>
          <w:szCs w:val="22"/>
        </w:rPr>
      </w:pPr>
    </w:p>
    <w:p w14:paraId="00A361AB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235D90C1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6F44AE38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3DEFF04B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5A9496C2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7ECC0516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45A1680B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056B9BCC" w14:textId="77777777" w:rsidR="00CA5A54" w:rsidRDefault="00CA5A54" w:rsidP="00CA5A54">
      <w:pPr>
        <w:pStyle w:val="NoSpacing"/>
        <w:rPr>
          <w:rFonts w:ascii="Arial" w:hAnsi="Arial" w:cs="Arial"/>
        </w:rPr>
      </w:pPr>
    </w:p>
    <w:p w14:paraId="6BA0338B" w14:textId="647A7A6F" w:rsidR="00CA5A54" w:rsidRDefault="00CA5A54" w:rsidP="00CA5A54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CA5A54">
        <w:rPr>
          <w:rFonts w:ascii="Arial" w:hAnsi="Arial" w:cs="Arial"/>
          <w:b/>
          <w:bCs/>
          <w:sz w:val="22"/>
          <w:szCs w:val="22"/>
        </w:rPr>
        <w:t xml:space="preserve">Appendix 2: 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CA5A54">
        <w:rPr>
          <w:rFonts w:ascii="Arial" w:hAnsi="Arial" w:cs="Arial"/>
          <w:b/>
          <w:bCs/>
          <w:sz w:val="22"/>
          <w:szCs w:val="22"/>
        </w:rPr>
        <w:t xml:space="preserve">pproved mileage rates </w:t>
      </w:r>
    </w:p>
    <w:p w14:paraId="643E8744" w14:textId="77777777" w:rsidR="00CA5A54" w:rsidRPr="00CA5A54" w:rsidRDefault="00CA5A54" w:rsidP="00CA5A54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7BE640A5" w14:textId="77777777" w:rsidR="00CA5A54" w:rsidRPr="00CA5A54" w:rsidRDefault="00CA5A54" w:rsidP="00CA5A54">
      <w:pPr>
        <w:spacing w:after="118" w:line="242" w:lineRule="auto"/>
        <w:rPr>
          <w:rFonts w:ascii="Arial" w:hAnsi="Arial" w:cs="Arial"/>
          <w:sz w:val="22"/>
          <w:szCs w:val="22"/>
        </w:rPr>
      </w:pPr>
      <w:r w:rsidRPr="00CA5A54">
        <w:rPr>
          <w:rFonts w:ascii="Arial" w:hAnsi="Arial" w:cs="Arial"/>
          <w:sz w:val="22"/>
          <w:szCs w:val="22"/>
        </w:rPr>
        <w:t>The table below shows HMRC’s current approved mileage rates, which are published on the HMRC website:</w:t>
      </w:r>
    </w:p>
    <w:p w14:paraId="4B4B0289" w14:textId="77777777" w:rsidR="00CA5A54" w:rsidRPr="00CA5A54" w:rsidRDefault="00CA5A54" w:rsidP="00CA5A54">
      <w:pPr>
        <w:spacing w:line="259" w:lineRule="auto"/>
        <w:rPr>
          <w:rFonts w:ascii="Arial" w:hAnsi="Arial" w:cs="Arial"/>
          <w:sz w:val="22"/>
          <w:szCs w:val="22"/>
        </w:rPr>
      </w:pPr>
      <w:r w:rsidRPr="00CA5A54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0"/>
        <w:tblW w:w="9400" w:type="dxa"/>
        <w:tblInd w:w="1" w:type="dxa"/>
        <w:tblCellMar>
          <w:top w:w="8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035"/>
        <w:gridCol w:w="3221"/>
        <w:gridCol w:w="3144"/>
      </w:tblGrid>
      <w:tr w:rsidR="00CA5A54" w:rsidRPr="00CA5A54" w14:paraId="7BF9F36F" w14:textId="77777777" w:rsidTr="0021212B">
        <w:trPr>
          <w:trHeight w:val="370"/>
        </w:trPr>
        <w:tc>
          <w:tcPr>
            <w:tcW w:w="30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shd w:val="clear" w:color="auto" w:fill="D8DFDE"/>
          </w:tcPr>
          <w:p w14:paraId="17AD20B5" w14:textId="77777777" w:rsidR="00CA5A54" w:rsidRPr="00CA5A54" w:rsidRDefault="00CA5A54" w:rsidP="0021212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TYPE OF VEHICLE </w:t>
            </w:r>
          </w:p>
        </w:tc>
        <w:tc>
          <w:tcPr>
            <w:tcW w:w="322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shd w:val="clear" w:color="auto" w:fill="D8DFDE"/>
          </w:tcPr>
          <w:p w14:paraId="67CC788C" w14:textId="77777777" w:rsidR="00CA5A54" w:rsidRPr="00CA5A54" w:rsidRDefault="00CA5A54" w:rsidP="0021212B">
            <w:pPr>
              <w:spacing w:line="259" w:lineRule="auto"/>
              <w:ind w:left="1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FIRST 10,000 MILES </w:t>
            </w:r>
          </w:p>
        </w:tc>
        <w:tc>
          <w:tcPr>
            <w:tcW w:w="314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shd w:val="clear" w:color="auto" w:fill="D8DFDE"/>
          </w:tcPr>
          <w:p w14:paraId="2A3986ED" w14:textId="77777777" w:rsidR="00CA5A54" w:rsidRPr="00CA5A54" w:rsidRDefault="00CA5A54" w:rsidP="0021212B">
            <w:pPr>
              <w:spacing w:line="259" w:lineRule="auto"/>
              <w:ind w:left="2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ABOVE 10,000 MILES </w:t>
            </w:r>
          </w:p>
        </w:tc>
      </w:tr>
      <w:tr w:rsidR="00CA5A54" w:rsidRPr="00CA5A54" w14:paraId="5F18EDDD" w14:textId="77777777" w:rsidTr="0021212B">
        <w:trPr>
          <w:trHeight w:val="560"/>
        </w:trPr>
        <w:tc>
          <w:tcPr>
            <w:tcW w:w="30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3EFCD226" w14:textId="77777777" w:rsidR="00CA5A54" w:rsidRPr="00CA5A54" w:rsidRDefault="00CA5A54" w:rsidP="0021212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Cars and vans </w:t>
            </w:r>
          </w:p>
        </w:tc>
        <w:tc>
          <w:tcPr>
            <w:tcW w:w="322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0416DA25" w14:textId="76C1FB87" w:rsidR="00CA5A54" w:rsidRPr="00CA5A54" w:rsidRDefault="00CA5A54" w:rsidP="0021212B">
            <w:pPr>
              <w:spacing w:line="259" w:lineRule="auto"/>
              <w:ind w:left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CA5A54">
              <w:rPr>
                <w:rFonts w:ascii="Arial" w:hAnsi="Arial" w:cs="Arial"/>
                <w:sz w:val="22"/>
                <w:szCs w:val="22"/>
              </w:rPr>
              <w:t xml:space="preserve">5p </w:t>
            </w:r>
          </w:p>
        </w:tc>
        <w:tc>
          <w:tcPr>
            <w:tcW w:w="314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7BBB64DA" w14:textId="77777777" w:rsidR="00CA5A54" w:rsidRPr="00CA5A54" w:rsidRDefault="00CA5A54" w:rsidP="0021212B">
            <w:pPr>
              <w:spacing w:line="259" w:lineRule="auto"/>
              <w:ind w:left="2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25p </w:t>
            </w:r>
          </w:p>
        </w:tc>
      </w:tr>
      <w:tr w:rsidR="00CA5A54" w:rsidRPr="00CA5A54" w14:paraId="76864ED3" w14:textId="77777777" w:rsidTr="0021212B">
        <w:trPr>
          <w:trHeight w:val="538"/>
        </w:trPr>
        <w:tc>
          <w:tcPr>
            <w:tcW w:w="30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5A6A1C10" w14:textId="77777777" w:rsidR="00CA5A54" w:rsidRPr="00CA5A54" w:rsidRDefault="00CA5A54" w:rsidP="0021212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Motorcycles </w:t>
            </w:r>
          </w:p>
        </w:tc>
        <w:tc>
          <w:tcPr>
            <w:tcW w:w="322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33C3776B" w14:textId="77777777" w:rsidR="00CA5A54" w:rsidRPr="00CA5A54" w:rsidRDefault="00CA5A54" w:rsidP="0021212B">
            <w:pPr>
              <w:spacing w:line="259" w:lineRule="auto"/>
              <w:ind w:left="1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24p </w:t>
            </w:r>
          </w:p>
        </w:tc>
        <w:tc>
          <w:tcPr>
            <w:tcW w:w="314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6CC90309" w14:textId="77777777" w:rsidR="00CA5A54" w:rsidRPr="00CA5A54" w:rsidRDefault="00CA5A54" w:rsidP="0021212B">
            <w:pPr>
              <w:spacing w:line="259" w:lineRule="auto"/>
              <w:ind w:left="2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24p </w:t>
            </w:r>
          </w:p>
        </w:tc>
      </w:tr>
      <w:tr w:rsidR="00CA5A54" w:rsidRPr="00CA5A54" w14:paraId="73BC1E19" w14:textId="77777777" w:rsidTr="0021212B">
        <w:trPr>
          <w:trHeight w:val="538"/>
        </w:trPr>
        <w:tc>
          <w:tcPr>
            <w:tcW w:w="30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198AFDD9" w14:textId="2B4930E6" w:rsidR="00CA5A54" w:rsidRPr="00CA5A54" w:rsidRDefault="00CA5A54" w:rsidP="0021212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Bicycles</w:t>
            </w:r>
            <w:r w:rsidRPr="00CA5A5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043937CA" w14:textId="77777777" w:rsidR="00CA5A54" w:rsidRPr="00CA5A54" w:rsidRDefault="00CA5A54" w:rsidP="0021212B">
            <w:pPr>
              <w:spacing w:line="259" w:lineRule="auto"/>
              <w:ind w:left="1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20p </w:t>
            </w:r>
          </w:p>
        </w:tc>
        <w:tc>
          <w:tcPr>
            <w:tcW w:w="314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vAlign w:val="center"/>
          </w:tcPr>
          <w:p w14:paraId="221DFE93" w14:textId="77777777" w:rsidR="00CA5A54" w:rsidRPr="00CA5A54" w:rsidRDefault="00CA5A54" w:rsidP="0021212B">
            <w:pPr>
              <w:spacing w:line="259" w:lineRule="auto"/>
              <w:ind w:left="2"/>
              <w:rPr>
                <w:rFonts w:ascii="Arial" w:hAnsi="Arial" w:cs="Arial"/>
                <w:sz w:val="22"/>
                <w:szCs w:val="22"/>
              </w:rPr>
            </w:pPr>
            <w:r w:rsidRPr="00CA5A54">
              <w:rPr>
                <w:rFonts w:ascii="Arial" w:hAnsi="Arial" w:cs="Arial"/>
                <w:sz w:val="22"/>
                <w:szCs w:val="22"/>
              </w:rPr>
              <w:t xml:space="preserve">20p </w:t>
            </w:r>
          </w:p>
        </w:tc>
      </w:tr>
    </w:tbl>
    <w:p w14:paraId="3B41EFFB" w14:textId="4D642721" w:rsidR="00CA5A54" w:rsidRPr="00CA5A54" w:rsidRDefault="00CA5A54" w:rsidP="00CA5A54">
      <w:pPr>
        <w:spacing w:line="259" w:lineRule="auto"/>
        <w:rPr>
          <w:rFonts w:ascii="Arial" w:hAnsi="Arial" w:cs="Arial"/>
          <w:sz w:val="22"/>
          <w:szCs w:val="22"/>
        </w:rPr>
      </w:pPr>
      <w:r w:rsidRPr="00CA5A54">
        <w:rPr>
          <w:rFonts w:ascii="Arial" w:eastAsia="Arial" w:hAnsi="Arial" w:cs="Arial"/>
          <w:sz w:val="22"/>
          <w:szCs w:val="22"/>
        </w:rPr>
        <w:t xml:space="preserve"> </w:t>
      </w:r>
    </w:p>
    <w:sectPr w:rsidR="00CA5A54" w:rsidRPr="00CA5A54" w:rsidSect="006F42E6">
      <w:headerReference w:type="default" r:id="rId11"/>
      <w:footerReference w:type="default" r:id="rId12"/>
      <w:pgSz w:w="11900" w:h="16840"/>
      <w:pgMar w:top="2046" w:right="720" w:bottom="720" w:left="720" w:header="17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03EA3" w14:textId="77777777" w:rsidR="00065A10" w:rsidRDefault="00065A10" w:rsidP="000A69F8">
      <w:r>
        <w:separator/>
      </w:r>
    </w:p>
  </w:endnote>
  <w:endnote w:type="continuationSeparator" w:id="0">
    <w:p w14:paraId="67EAFCFE" w14:textId="77777777" w:rsidR="00065A10" w:rsidRDefault="00065A10" w:rsidP="000A6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05831266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E566825" w14:textId="034252B3" w:rsidR="00C469EA" w:rsidRPr="00C469EA" w:rsidRDefault="00C469EA" w:rsidP="00C469EA">
            <w:pPr>
              <w:pStyle w:val="Footer"/>
              <w:tabs>
                <w:tab w:val="left" w:pos="4176"/>
                <w:tab w:val="center" w:pos="5230"/>
              </w:tabs>
              <w:rPr>
                <w:rFonts w:ascii="Arial" w:hAnsi="Arial" w:cs="Arial"/>
                <w:sz w:val="20"/>
                <w:szCs w:val="20"/>
              </w:rPr>
            </w:pPr>
            <w:r w:rsidRPr="00C469EA">
              <w:rPr>
                <w:rFonts w:ascii="Arial" w:hAnsi="Arial" w:cs="Arial"/>
                <w:sz w:val="20"/>
                <w:szCs w:val="20"/>
              </w:rPr>
              <w:tab/>
            </w:r>
            <w:r w:rsidRPr="00C469EA">
              <w:rPr>
                <w:rFonts w:ascii="Arial" w:hAnsi="Arial" w:cs="Arial"/>
                <w:sz w:val="20"/>
                <w:szCs w:val="20"/>
              </w:rPr>
              <w:tab/>
            </w:r>
            <w:r w:rsidRPr="00C469EA">
              <w:rPr>
                <w:rFonts w:ascii="Arial" w:hAnsi="Arial" w:cs="Arial"/>
                <w:sz w:val="20"/>
                <w:szCs w:val="20"/>
              </w:rPr>
              <w:tab/>
            </w:r>
            <w:r w:rsidRPr="00C469EA">
              <w:rPr>
                <w:rFonts w:ascii="Arial" w:hAnsi="Arial" w:cs="Arial"/>
                <w:sz w:val="20"/>
                <w:szCs w:val="20"/>
                <w:lang w:val="en-GB"/>
              </w:rPr>
              <w:t xml:space="preserve">Page </w: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2</w: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C469EA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2</w:t>
            </w:r>
            <w:r w:rsidRPr="00C469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1EC0167" w14:textId="77777777" w:rsidR="00C469EA" w:rsidRDefault="00C46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CFC6E" w14:textId="77777777" w:rsidR="00065A10" w:rsidRDefault="00065A10" w:rsidP="000A69F8">
      <w:r>
        <w:separator/>
      </w:r>
    </w:p>
  </w:footnote>
  <w:footnote w:type="continuationSeparator" w:id="0">
    <w:p w14:paraId="5BD82712" w14:textId="77777777" w:rsidR="00065A10" w:rsidRDefault="00065A10" w:rsidP="000A6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9482D" w14:textId="77777777" w:rsidR="00E65854" w:rsidRDefault="006F42E6" w:rsidP="006F42E6">
    <w:pPr>
      <w:pStyle w:val="Header"/>
      <w:jc w:val="center"/>
      <w:rPr>
        <w:rFonts w:ascii="Arial" w:hAnsi="Arial" w:cs="Arial"/>
        <w:sz w:val="44"/>
        <w:szCs w:val="44"/>
      </w:rPr>
    </w:pPr>
    <w:r w:rsidRPr="00E65854">
      <w:rPr>
        <w:rFonts w:ascii="Arial" w:hAnsi="Arial" w:cs="Arial"/>
        <w:noProof/>
        <w:sz w:val="44"/>
        <w:szCs w:val="44"/>
        <w:lang w:val="en-GB"/>
      </w:rPr>
      <w:drawing>
        <wp:anchor distT="0" distB="0" distL="114300" distR="114300" simplePos="0" relativeHeight="251656192" behindDoc="0" locked="0" layoutInCell="1" allowOverlap="1" wp14:anchorId="05CC4BA1" wp14:editId="67A7F121">
          <wp:simplePos x="0" y="0"/>
          <wp:positionH relativeFrom="margin">
            <wp:align>right</wp:align>
          </wp:positionH>
          <wp:positionV relativeFrom="paragraph">
            <wp:posOffset>-1270</wp:posOffset>
          </wp:positionV>
          <wp:extent cx="830580" cy="1110027"/>
          <wp:effectExtent l="0" t="0" r="7620" b="0"/>
          <wp:wrapNone/>
          <wp:docPr id="84869003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8690037" name="Picture 8486900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580" cy="11100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65854">
      <w:rPr>
        <w:rFonts w:ascii="Arial" w:hAnsi="Arial" w:cs="Arial"/>
        <w:noProof/>
        <w:sz w:val="44"/>
        <w:szCs w:val="44"/>
        <w:lang w:val="en-GB"/>
      </w:rPr>
      <w:drawing>
        <wp:anchor distT="0" distB="0" distL="114300" distR="114300" simplePos="0" relativeHeight="251672576" behindDoc="0" locked="0" layoutInCell="1" allowOverlap="1" wp14:anchorId="45317953" wp14:editId="46F9741C">
          <wp:simplePos x="0" y="0"/>
          <wp:positionH relativeFrom="margin">
            <wp:align>left</wp:align>
          </wp:positionH>
          <wp:positionV relativeFrom="paragraph">
            <wp:posOffset>29210</wp:posOffset>
          </wp:positionV>
          <wp:extent cx="815055" cy="1102265"/>
          <wp:effectExtent l="0" t="0" r="4445" b="3175"/>
          <wp:wrapNone/>
          <wp:docPr id="15802632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0263296" name="Picture 158026329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055" cy="110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5854" w:rsidRPr="00E65854">
      <w:rPr>
        <w:rFonts w:ascii="Arial" w:hAnsi="Arial" w:cs="Arial"/>
        <w:sz w:val="44"/>
        <w:szCs w:val="44"/>
      </w:rPr>
      <w:t xml:space="preserve"> </w:t>
    </w:r>
  </w:p>
  <w:p w14:paraId="2AFDBF9F" w14:textId="77777777" w:rsidR="007D6361" w:rsidRDefault="00E65854" w:rsidP="006F42E6">
    <w:pPr>
      <w:pStyle w:val="Header"/>
      <w:jc w:val="center"/>
      <w:rPr>
        <w:rFonts w:ascii="Arial" w:hAnsi="Arial" w:cs="Arial"/>
        <w:sz w:val="44"/>
        <w:szCs w:val="44"/>
      </w:rPr>
    </w:pPr>
    <w:r w:rsidRPr="00E65854">
      <w:rPr>
        <w:rFonts w:ascii="Arial" w:hAnsi="Arial" w:cs="Arial"/>
        <w:sz w:val="44"/>
        <w:szCs w:val="44"/>
      </w:rPr>
      <w:t xml:space="preserve">The Federation of Manor Infant </w:t>
    </w:r>
  </w:p>
  <w:p w14:paraId="532954C8" w14:textId="4CE644FA" w:rsidR="006F42E6" w:rsidRPr="00E65854" w:rsidRDefault="007D6361" w:rsidP="006F42E6">
    <w:pPr>
      <w:pStyle w:val="Header"/>
      <w:jc w:val="center"/>
      <w:rPr>
        <w:sz w:val="44"/>
        <w:szCs w:val="44"/>
      </w:rPr>
    </w:pPr>
    <w:r>
      <w:rPr>
        <w:rFonts w:ascii="Arial" w:hAnsi="Arial" w:cs="Arial"/>
        <w:sz w:val="44"/>
        <w:szCs w:val="44"/>
      </w:rPr>
      <w:t>a</w:t>
    </w:r>
    <w:r w:rsidR="00E65854" w:rsidRPr="00E65854">
      <w:rPr>
        <w:rFonts w:ascii="Arial" w:hAnsi="Arial" w:cs="Arial"/>
        <w:sz w:val="44"/>
        <w:szCs w:val="44"/>
      </w:rPr>
      <w:t>nd</w:t>
    </w:r>
    <w:r>
      <w:rPr>
        <w:rFonts w:ascii="Arial" w:hAnsi="Arial" w:cs="Arial"/>
        <w:sz w:val="44"/>
        <w:szCs w:val="44"/>
      </w:rPr>
      <w:t xml:space="preserve"> Manor </w:t>
    </w:r>
    <w:r w:rsidR="00E65854" w:rsidRPr="00E65854">
      <w:rPr>
        <w:rFonts w:ascii="Arial" w:hAnsi="Arial" w:cs="Arial"/>
        <w:sz w:val="44"/>
        <w:szCs w:val="44"/>
      </w:rPr>
      <w:t>Junior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F79B7"/>
    <w:multiLevelType w:val="hybridMultilevel"/>
    <w:tmpl w:val="7F4C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67C51"/>
    <w:multiLevelType w:val="hybridMultilevel"/>
    <w:tmpl w:val="16EC9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51E8F"/>
    <w:multiLevelType w:val="hybridMultilevel"/>
    <w:tmpl w:val="F96E9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578EF"/>
    <w:multiLevelType w:val="hybridMultilevel"/>
    <w:tmpl w:val="83E4355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B2A3F4C"/>
    <w:multiLevelType w:val="hybridMultilevel"/>
    <w:tmpl w:val="DB4EC1D4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236F0028"/>
    <w:multiLevelType w:val="hybridMultilevel"/>
    <w:tmpl w:val="34D8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95DCB"/>
    <w:multiLevelType w:val="hybridMultilevel"/>
    <w:tmpl w:val="EDCC6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F38C7"/>
    <w:multiLevelType w:val="hybridMultilevel"/>
    <w:tmpl w:val="E7D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B04F0"/>
    <w:multiLevelType w:val="hybridMultilevel"/>
    <w:tmpl w:val="1FDE10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365A56F1"/>
    <w:multiLevelType w:val="hybridMultilevel"/>
    <w:tmpl w:val="651E8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A1900"/>
    <w:multiLevelType w:val="hybridMultilevel"/>
    <w:tmpl w:val="296ED65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51E385E"/>
    <w:multiLevelType w:val="hybridMultilevel"/>
    <w:tmpl w:val="3882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0135F9"/>
    <w:multiLevelType w:val="hybridMultilevel"/>
    <w:tmpl w:val="8EF4AF4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647C4517"/>
    <w:multiLevelType w:val="hybridMultilevel"/>
    <w:tmpl w:val="7904F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43846"/>
    <w:multiLevelType w:val="hybridMultilevel"/>
    <w:tmpl w:val="31FE3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0E3F"/>
    <w:multiLevelType w:val="hybridMultilevel"/>
    <w:tmpl w:val="C6DA1D2E"/>
    <w:lvl w:ilvl="0" w:tplc="C36A7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90F1C"/>
    <w:multiLevelType w:val="hybridMultilevel"/>
    <w:tmpl w:val="B1ACA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194D0C"/>
    <w:multiLevelType w:val="hybridMultilevel"/>
    <w:tmpl w:val="2A9CF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36003">
    <w:abstractNumId w:val="4"/>
  </w:num>
  <w:num w:numId="2" w16cid:durableId="1508666881">
    <w:abstractNumId w:val="12"/>
  </w:num>
  <w:num w:numId="3" w16cid:durableId="403534012">
    <w:abstractNumId w:val="16"/>
  </w:num>
  <w:num w:numId="4" w16cid:durableId="1289774757">
    <w:abstractNumId w:val="7"/>
  </w:num>
  <w:num w:numId="5" w16cid:durableId="43650128">
    <w:abstractNumId w:val="8"/>
  </w:num>
  <w:num w:numId="6" w16cid:durableId="1577544918">
    <w:abstractNumId w:val="17"/>
  </w:num>
  <w:num w:numId="7" w16cid:durableId="1380858266">
    <w:abstractNumId w:val="3"/>
  </w:num>
  <w:num w:numId="8" w16cid:durableId="1491631557">
    <w:abstractNumId w:val="10"/>
  </w:num>
  <w:num w:numId="9" w16cid:durableId="1775439983">
    <w:abstractNumId w:val="13"/>
  </w:num>
  <w:num w:numId="10" w16cid:durableId="1028874092">
    <w:abstractNumId w:val="0"/>
  </w:num>
  <w:num w:numId="11" w16cid:durableId="1662347102">
    <w:abstractNumId w:val="11"/>
  </w:num>
  <w:num w:numId="12" w16cid:durableId="745224758">
    <w:abstractNumId w:val="14"/>
  </w:num>
  <w:num w:numId="13" w16cid:durableId="71855243">
    <w:abstractNumId w:val="15"/>
  </w:num>
  <w:num w:numId="14" w16cid:durableId="1568110462">
    <w:abstractNumId w:val="6"/>
  </w:num>
  <w:num w:numId="15" w16cid:durableId="1337228139">
    <w:abstractNumId w:val="2"/>
  </w:num>
  <w:num w:numId="16" w16cid:durableId="1813667558">
    <w:abstractNumId w:val="9"/>
  </w:num>
  <w:num w:numId="17" w16cid:durableId="2014798008">
    <w:abstractNumId w:val="1"/>
  </w:num>
  <w:num w:numId="18" w16cid:durableId="14416074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722"/>
    <w:rsid w:val="000002BE"/>
    <w:rsid w:val="00012919"/>
    <w:rsid w:val="00045655"/>
    <w:rsid w:val="00053AB4"/>
    <w:rsid w:val="00061319"/>
    <w:rsid w:val="00065A10"/>
    <w:rsid w:val="000A69F8"/>
    <w:rsid w:val="000C6BFF"/>
    <w:rsid w:val="000D2A68"/>
    <w:rsid w:val="000D67A1"/>
    <w:rsid w:val="000E4BEC"/>
    <w:rsid w:val="000E5CAD"/>
    <w:rsid w:val="000F1F5C"/>
    <w:rsid w:val="000F45AE"/>
    <w:rsid w:val="000F5D84"/>
    <w:rsid w:val="00104E7E"/>
    <w:rsid w:val="00110D0A"/>
    <w:rsid w:val="00114533"/>
    <w:rsid w:val="00121521"/>
    <w:rsid w:val="0012422D"/>
    <w:rsid w:val="00126DB1"/>
    <w:rsid w:val="001342D5"/>
    <w:rsid w:val="00134EA0"/>
    <w:rsid w:val="00135683"/>
    <w:rsid w:val="001575C1"/>
    <w:rsid w:val="00165B88"/>
    <w:rsid w:val="00171748"/>
    <w:rsid w:val="00176665"/>
    <w:rsid w:val="001916C1"/>
    <w:rsid w:val="00193BFC"/>
    <w:rsid w:val="001A3F9D"/>
    <w:rsid w:val="001B10F7"/>
    <w:rsid w:val="001B392C"/>
    <w:rsid w:val="001B3952"/>
    <w:rsid w:val="001B7ED1"/>
    <w:rsid w:val="001C3D09"/>
    <w:rsid w:val="001D337C"/>
    <w:rsid w:val="001E733B"/>
    <w:rsid w:val="001F6A4D"/>
    <w:rsid w:val="0021612D"/>
    <w:rsid w:val="00232A04"/>
    <w:rsid w:val="00233A2B"/>
    <w:rsid w:val="002452BB"/>
    <w:rsid w:val="002562D5"/>
    <w:rsid w:val="00256A31"/>
    <w:rsid w:val="00261BC5"/>
    <w:rsid w:val="002745D6"/>
    <w:rsid w:val="00282691"/>
    <w:rsid w:val="00287DB1"/>
    <w:rsid w:val="00295721"/>
    <w:rsid w:val="002A3466"/>
    <w:rsid w:val="002A3F29"/>
    <w:rsid w:val="002A60D8"/>
    <w:rsid w:val="002C397B"/>
    <w:rsid w:val="002E0E90"/>
    <w:rsid w:val="002F12D2"/>
    <w:rsid w:val="00303598"/>
    <w:rsid w:val="00321447"/>
    <w:rsid w:val="0032401F"/>
    <w:rsid w:val="003316FD"/>
    <w:rsid w:val="003335DD"/>
    <w:rsid w:val="00335D5A"/>
    <w:rsid w:val="003520BA"/>
    <w:rsid w:val="00356315"/>
    <w:rsid w:val="003747F2"/>
    <w:rsid w:val="003776EE"/>
    <w:rsid w:val="0039624D"/>
    <w:rsid w:val="003A0071"/>
    <w:rsid w:val="003A7E73"/>
    <w:rsid w:val="003B3D1A"/>
    <w:rsid w:val="003B4505"/>
    <w:rsid w:val="003B7BA0"/>
    <w:rsid w:val="003C464A"/>
    <w:rsid w:val="003D447F"/>
    <w:rsid w:val="003D6CA6"/>
    <w:rsid w:val="0040320D"/>
    <w:rsid w:val="00424467"/>
    <w:rsid w:val="00432B80"/>
    <w:rsid w:val="00452298"/>
    <w:rsid w:val="004537D8"/>
    <w:rsid w:val="00455021"/>
    <w:rsid w:val="00455C6A"/>
    <w:rsid w:val="0047192C"/>
    <w:rsid w:val="00477CFA"/>
    <w:rsid w:val="004A086A"/>
    <w:rsid w:val="004B5D3C"/>
    <w:rsid w:val="004C04E6"/>
    <w:rsid w:val="004C1A18"/>
    <w:rsid w:val="004C4A10"/>
    <w:rsid w:val="004C70A4"/>
    <w:rsid w:val="004C7FD0"/>
    <w:rsid w:val="004D53E0"/>
    <w:rsid w:val="005026AD"/>
    <w:rsid w:val="00511488"/>
    <w:rsid w:val="00531676"/>
    <w:rsid w:val="005379FB"/>
    <w:rsid w:val="00544E51"/>
    <w:rsid w:val="00547BE7"/>
    <w:rsid w:val="00563130"/>
    <w:rsid w:val="005657EE"/>
    <w:rsid w:val="00575BE9"/>
    <w:rsid w:val="00594B84"/>
    <w:rsid w:val="005C07D4"/>
    <w:rsid w:val="005C07EF"/>
    <w:rsid w:val="005C70C6"/>
    <w:rsid w:val="005D49CF"/>
    <w:rsid w:val="005D4D09"/>
    <w:rsid w:val="005E6897"/>
    <w:rsid w:val="005E75F2"/>
    <w:rsid w:val="00600130"/>
    <w:rsid w:val="00602424"/>
    <w:rsid w:val="006223AF"/>
    <w:rsid w:val="006357BD"/>
    <w:rsid w:val="006415C1"/>
    <w:rsid w:val="0064574B"/>
    <w:rsid w:val="00646041"/>
    <w:rsid w:val="0065476D"/>
    <w:rsid w:val="00654D36"/>
    <w:rsid w:val="006732EA"/>
    <w:rsid w:val="006814E3"/>
    <w:rsid w:val="00687939"/>
    <w:rsid w:val="006A37C1"/>
    <w:rsid w:val="006A689E"/>
    <w:rsid w:val="006B7D28"/>
    <w:rsid w:val="006D1D78"/>
    <w:rsid w:val="006D29E8"/>
    <w:rsid w:val="006D40F6"/>
    <w:rsid w:val="006E6327"/>
    <w:rsid w:val="006F0F60"/>
    <w:rsid w:val="006F42E6"/>
    <w:rsid w:val="00704E85"/>
    <w:rsid w:val="007055DE"/>
    <w:rsid w:val="00710933"/>
    <w:rsid w:val="0072105D"/>
    <w:rsid w:val="007418AE"/>
    <w:rsid w:val="00746767"/>
    <w:rsid w:val="00765EF4"/>
    <w:rsid w:val="007666EF"/>
    <w:rsid w:val="00767A7E"/>
    <w:rsid w:val="0077359C"/>
    <w:rsid w:val="00776ED5"/>
    <w:rsid w:val="00796982"/>
    <w:rsid w:val="007B330A"/>
    <w:rsid w:val="007B72E4"/>
    <w:rsid w:val="007C1184"/>
    <w:rsid w:val="007C633D"/>
    <w:rsid w:val="007C67FE"/>
    <w:rsid w:val="007D37DE"/>
    <w:rsid w:val="007D3B67"/>
    <w:rsid w:val="007D6361"/>
    <w:rsid w:val="007D7D53"/>
    <w:rsid w:val="007F1AE8"/>
    <w:rsid w:val="00804340"/>
    <w:rsid w:val="00811F64"/>
    <w:rsid w:val="00815F56"/>
    <w:rsid w:val="00816D98"/>
    <w:rsid w:val="008225B1"/>
    <w:rsid w:val="00830499"/>
    <w:rsid w:val="00834A61"/>
    <w:rsid w:val="00841D93"/>
    <w:rsid w:val="0085366C"/>
    <w:rsid w:val="00863D7D"/>
    <w:rsid w:val="0086451A"/>
    <w:rsid w:val="00864706"/>
    <w:rsid w:val="008746C7"/>
    <w:rsid w:val="008773AE"/>
    <w:rsid w:val="0088375A"/>
    <w:rsid w:val="00893D3B"/>
    <w:rsid w:val="008A4538"/>
    <w:rsid w:val="008B2749"/>
    <w:rsid w:val="008C2D72"/>
    <w:rsid w:val="008C310B"/>
    <w:rsid w:val="008D22AB"/>
    <w:rsid w:val="00901662"/>
    <w:rsid w:val="00901C55"/>
    <w:rsid w:val="00902E18"/>
    <w:rsid w:val="00904F3B"/>
    <w:rsid w:val="00905880"/>
    <w:rsid w:val="0091178C"/>
    <w:rsid w:val="009154B2"/>
    <w:rsid w:val="00917DFF"/>
    <w:rsid w:val="00923B63"/>
    <w:rsid w:val="00950EEB"/>
    <w:rsid w:val="0095562E"/>
    <w:rsid w:val="00962E1D"/>
    <w:rsid w:val="009653A8"/>
    <w:rsid w:val="00975F4A"/>
    <w:rsid w:val="009822C8"/>
    <w:rsid w:val="00984E55"/>
    <w:rsid w:val="00994D6F"/>
    <w:rsid w:val="00997010"/>
    <w:rsid w:val="009A6B22"/>
    <w:rsid w:val="009B0EC5"/>
    <w:rsid w:val="009B2A89"/>
    <w:rsid w:val="009C40AB"/>
    <w:rsid w:val="009E38C9"/>
    <w:rsid w:val="009F49F3"/>
    <w:rsid w:val="00A04EB1"/>
    <w:rsid w:val="00A110CF"/>
    <w:rsid w:val="00A15770"/>
    <w:rsid w:val="00A418BD"/>
    <w:rsid w:val="00A62A52"/>
    <w:rsid w:val="00A66102"/>
    <w:rsid w:val="00A715A9"/>
    <w:rsid w:val="00A75A42"/>
    <w:rsid w:val="00A83722"/>
    <w:rsid w:val="00A845DC"/>
    <w:rsid w:val="00A92C87"/>
    <w:rsid w:val="00A94D94"/>
    <w:rsid w:val="00AA7A08"/>
    <w:rsid w:val="00AE1431"/>
    <w:rsid w:val="00AE3D0F"/>
    <w:rsid w:val="00AE4B86"/>
    <w:rsid w:val="00AF03DB"/>
    <w:rsid w:val="00AF7495"/>
    <w:rsid w:val="00B017CF"/>
    <w:rsid w:val="00B13706"/>
    <w:rsid w:val="00B31E67"/>
    <w:rsid w:val="00B418EC"/>
    <w:rsid w:val="00B42961"/>
    <w:rsid w:val="00B42DB8"/>
    <w:rsid w:val="00B56DD1"/>
    <w:rsid w:val="00B64436"/>
    <w:rsid w:val="00B75964"/>
    <w:rsid w:val="00B81760"/>
    <w:rsid w:val="00B95BC0"/>
    <w:rsid w:val="00BA1AE2"/>
    <w:rsid w:val="00BA39CC"/>
    <w:rsid w:val="00BA74DF"/>
    <w:rsid w:val="00BB0F55"/>
    <w:rsid w:val="00BB339C"/>
    <w:rsid w:val="00BB3CA1"/>
    <w:rsid w:val="00BB5EA6"/>
    <w:rsid w:val="00BB6D99"/>
    <w:rsid w:val="00BC2030"/>
    <w:rsid w:val="00BC50DF"/>
    <w:rsid w:val="00BD0835"/>
    <w:rsid w:val="00BD7286"/>
    <w:rsid w:val="00BE58B9"/>
    <w:rsid w:val="00BE6604"/>
    <w:rsid w:val="00BF223A"/>
    <w:rsid w:val="00C073FD"/>
    <w:rsid w:val="00C14007"/>
    <w:rsid w:val="00C1773C"/>
    <w:rsid w:val="00C22162"/>
    <w:rsid w:val="00C35865"/>
    <w:rsid w:val="00C42981"/>
    <w:rsid w:val="00C469EA"/>
    <w:rsid w:val="00C653E7"/>
    <w:rsid w:val="00C66A4F"/>
    <w:rsid w:val="00C76698"/>
    <w:rsid w:val="00C80856"/>
    <w:rsid w:val="00C904B7"/>
    <w:rsid w:val="00CA0D79"/>
    <w:rsid w:val="00CA5A54"/>
    <w:rsid w:val="00CA7A98"/>
    <w:rsid w:val="00CB41D3"/>
    <w:rsid w:val="00CB7572"/>
    <w:rsid w:val="00CC4E1F"/>
    <w:rsid w:val="00CC67EC"/>
    <w:rsid w:val="00CC7E54"/>
    <w:rsid w:val="00CD024B"/>
    <w:rsid w:val="00CE6203"/>
    <w:rsid w:val="00D07FFC"/>
    <w:rsid w:val="00D15482"/>
    <w:rsid w:val="00D15C23"/>
    <w:rsid w:val="00D20231"/>
    <w:rsid w:val="00D30A6E"/>
    <w:rsid w:val="00D33250"/>
    <w:rsid w:val="00D33790"/>
    <w:rsid w:val="00D34981"/>
    <w:rsid w:val="00D37529"/>
    <w:rsid w:val="00D66A41"/>
    <w:rsid w:val="00D849F7"/>
    <w:rsid w:val="00D85E4C"/>
    <w:rsid w:val="00D95590"/>
    <w:rsid w:val="00DA4130"/>
    <w:rsid w:val="00DA64AD"/>
    <w:rsid w:val="00DB15A7"/>
    <w:rsid w:val="00DB6D95"/>
    <w:rsid w:val="00DB7F27"/>
    <w:rsid w:val="00DD129C"/>
    <w:rsid w:val="00DD23E6"/>
    <w:rsid w:val="00DD590D"/>
    <w:rsid w:val="00DE36A6"/>
    <w:rsid w:val="00DE7668"/>
    <w:rsid w:val="00E035B0"/>
    <w:rsid w:val="00E067C5"/>
    <w:rsid w:val="00E21714"/>
    <w:rsid w:val="00E24C57"/>
    <w:rsid w:val="00E26F61"/>
    <w:rsid w:val="00E30642"/>
    <w:rsid w:val="00E32075"/>
    <w:rsid w:val="00E33F94"/>
    <w:rsid w:val="00E36DA8"/>
    <w:rsid w:val="00E42753"/>
    <w:rsid w:val="00E4629A"/>
    <w:rsid w:val="00E57CB6"/>
    <w:rsid w:val="00E62BEA"/>
    <w:rsid w:val="00E65854"/>
    <w:rsid w:val="00E6793B"/>
    <w:rsid w:val="00E74B16"/>
    <w:rsid w:val="00E90371"/>
    <w:rsid w:val="00E92F3F"/>
    <w:rsid w:val="00E9387F"/>
    <w:rsid w:val="00EA263E"/>
    <w:rsid w:val="00EA41D1"/>
    <w:rsid w:val="00EA66F3"/>
    <w:rsid w:val="00EA7CB8"/>
    <w:rsid w:val="00EB0B5B"/>
    <w:rsid w:val="00EB591F"/>
    <w:rsid w:val="00EB7632"/>
    <w:rsid w:val="00EC2564"/>
    <w:rsid w:val="00EC5E50"/>
    <w:rsid w:val="00ED002E"/>
    <w:rsid w:val="00ED1519"/>
    <w:rsid w:val="00ED78EA"/>
    <w:rsid w:val="00EE1CBC"/>
    <w:rsid w:val="00EE3740"/>
    <w:rsid w:val="00EE6D27"/>
    <w:rsid w:val="00F06A48"/>
    <w:rsid w:val="00F10099"/>
    <w:rsid w:val="00F2266C"/>
    <w:rsid w:val="00F26F61"/>
    <w:rsid w:val="00F27A5C"/>
    <w:rsid w:val="00F43A9F"/>
    <w:rsid w:val="00F473FB"/>
    <w:rsid w:val="00F521C4"/>
    <w:rsid w:val="00F62E21"/>
    <w:rsid w:val="00F62F9A"/>
    <w:rsid w:val="00F83F1A"/>
    <w:rsid w:val="00F86690"/>
    <w:rsid w:val="00F95109"/>
    <w:rsid w:val="00F95B78"/>
    <w:rsid w:val="00F97563"/>
    <w:rsid w:val="00FA5A07"/>
    <w:rsid w:val="00FB0AF3"/>
    <w:rsid w:val="00FD7EDC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2E635"/>
  <w15:docId w15:val="{1EA6EF6B-69B7-42D6-B58B-A42C8F3D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hAnsi="Arial Unicode MS" w:cs="Arial Unicode MS"/>
      <w:color w:val="000000"/>
      <w:sz w:val="24"/>
      <w:szCs w:val="24"/>
      <w:u w:color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A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759E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hAnsi="Arial Unicode MS" w:cs="Arial Unicode MS"/>
      <w:color w:val="000000"/>
      <w:u w:color="00000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45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533"/>
    <w:rPr>
      <w:rFonts w:ascii="Tahoma" w:hAnsi="Tahoma" w:cs="Tahoma"/>
      <w:color w:val="000000"/>
      <w:sz w:val="16"/>
      <w:szCs w:val="16"/>
      <w:u w:color="000000"/>
    </w:rPr>
  </w:style>
  <w:style w:type="paragraph" w:styleId="ListParagraph">
    <w:name w:val="List Paragraph"/>
    <w:basedOn w:val="Normal"/>
    <w:uiPriority w:val="34"/>
    <w:qFormat/>
    <w:rsid w:val="001145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45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533"/>
    <w:rPr>
      <w:rFonts w:hAnsi="Arial Unicode MS" w:cs="Arial Unicode MS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1145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533"/>
    <w:rPr>
      <w:rFonts w:hAnsi="Arial Unicode MS" w:cs="Arial Unicode MS"/>
      <w:color w:val="000000"/>
      <w:sz w:val="24"/>
      <w:szCs w:val="24"/>
      <w:u w:color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5D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5D3C"/>
    <w:rPr>
      <w:rFonts w:hAnsi="Arial Unicode MS" w:cs="Arial Unicode MS"/>
      <w:b/>
      <w:bCs/>
      <w:color w:val="000000"/>
      <w:u w:color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79698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71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D2A68"/>
    <w:rPr>
      <w:rFonts w:asciiTheme="majorHAnsi" w:eastAsiaTheme="majorEastAsia" w:hAnsiTheme="majorHAnsi" w:cstheme="majorBidi"/>
      <w:color w:val="2F759E" w:themeColor="accent1" w:themeShade="BF"/>
      <w:sz w:val="32"/>
      <w:szCs w:val="32"/>
      <w:u w:color="000000"/>
    </w:rPr>
  </w:style>
  <w:style w:type="paragraph" w:styleId="NoSpacing">
    <w:name w:val="No Spacing"/>
    <w:uiPriority w:val="1"/>
    <w:qFormat/>
    <w:rsid w:val="000D2A68"/>
    <w:rPr>
      <w:rFonts w:hAnsi="Arial Unicode MS" w:cs="Arial Unicode MS"/>
      <w:color w:val="000000"/>
      <w:sz w:val="24"/>
      <w:szCs w:val="24"/>
      <w:u w:color="000000"/>
    </w:rPr>
  </w:style>
  <w:style w:type="paragraph" w:styleId="BodyText">
    <w:name w:val="Body Text"/>
    <w:basedOn w:val="Normal"/>
    <w:link w:val="BodyTextChar"/>
    <w:semiHidden/>
    <w:rsid w:val="00A418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A418BD"/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A54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Theme="majorHAnsi" w:eastAsiaTheme="majorEastAsia" w:hAnsiTheme="majorHAnsi" w:cstheme="majorBidi"/>
      <w:i/>
      <w:iCs/>
      <w:color w:val="499BC9" w:themeColor="accent1"/>
      <w:spacing w:val="15"/>
      <w:bdr w:val="none" w:sz="0" w:space="0" w:color="auto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CA5A54"/>
    <w:rPr>
      <w:rFonts w:asciiTheme="majorHAnsi" w:eastAsiaTheme="majorEastAsia" w:hAnsiTheme="majorHAnsi" w:cstheme="majorBidi"/>
      <w:i/>
      <w:iCs/>
      <w:color w:val="499BC9" w:themeColor="accent1"/>
      <w:spacing w:val="15"/>
      <w:sz w:val="24"/>
      <w:szCs w:val="24"/>
      <w:bdr w:val="none" w:sz="0" w:space="0" w:color="auto"/>
      <w:lang w:val="en-GB"/>
    </w:rPr>
  </w:style>
  <w:style w:type="table" w:customStyle="1" w:styleId="TableGrid0">
    <w:name w:val="TableGrid"/>
    <w:rsid w:val="00CA5A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kern w:val="2"/>
      <w:sz w:val="24"/>
      <w:szCs w:val="24"/>
      <w:bdr w:val="none" w:sz="0" w:space="0" w:color="auto"/>
      <w:lang w:val="en-GB"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6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18C66A9A1B2E489DC1EAEF1F20F192" ma:contentTypeVersion="11" ma:contentTypeDescription="Create a new document." ma:contentTypeScope="" ma:versionID="d27189fbe6f7a4513e5a41ca23dffe34">
  <xsd:schema xmlns:xsd="http://www.w3.org/2001/XMLSchema" xmlns:xs="http://www.w3.org/2001/XMLSchema" xmlns:p="http://schemas.microsoft.com/office/2006/metadata/properties" xmlns:ns3="1adf9bd6-2ee7-4b89-93b8-af4c53b8d065" xmlns:ns4="53f9f5e3-1017-4150-83b2-a02107a80d75" targetNamespace="http://schemas.microsoft.com/office/2006/metadata/properties" ma:root="true" ma:fieldsID="36c3f368c7fa90339eee21c7592ec6f7" ns3:_="" ns4:_="">
    <xsd:import namespace="1adf9bd6-2ee7-4b89-93b8-af4c53b8d065"/>
    <xsd:import namespace="53f9f5e3-1017-4150-83b2-a02107a80d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f9bd6-2ee7-4b89-93b8-af4c53b8d0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9f5e3-1017-4150-83b2-a02107a80d7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D177-A548-4642-9449-14D84C8EA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df9bd6-2ee7-4b89-93b8-af4c53b8d065"/>
    <ds:schemaRef ds:uri="53f9f5e3-1017-4150-83b2-a02107a80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D31129-0D31-4F97-9CF7-E7826F04FF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F9D2F7-846A-435A-98BD-6FED767EBE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56D819-53D8-436C-BE3C-08E8AD0793F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3305</Characters>
  <Application>Microsoft Office Word</Application>
  <DocSecurity>0</DocSecurity>
  <Lines>103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Federation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 Hirst</dc:creator>
  <cp:lastModifiedBy>Stacey Parsons</cp:lastModifiedBy>
  <cp:revision>3</cp:revision>
  <cp:lastPrinted>2026-06-14T14:09:00Z</cp:lastPrinted>
  <dcterms:created xsi:type="dcterms:W3CDTF">2026-06-14T20:23:00Z</dcterms:created>
  <dcterms:modified xsi:type="dcterms:W3CDTF">2026-06-14T20:52:00Z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0x010100CE18C66A9A1B2E489DC1EAEF1F20F192</vt:lpwstr>
  </property>
</Properties>
</file>